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E57" w:rsidRDefault="00815ADA" w:rsidP="00637105">
      <w:pPr>
        <w:pStyle w:val="Title"/>
        <w:jc w:val="center"/>
      </w:pPr>
      <w:r>
        <w:rPr>
          <w:noProof/>
        </w:rPr>
        <w:drawing>
          <wp:inline distT="0" distB="0" distL="0" distR="0">
            <wp:extent cx="5760720" cy="18192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09 at 1.22.40 PM.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819275"/>
                    </a:xfrm>
                    <a:prstGeom prst="rect">
                      <a:avLst/>
                    </a:prstGeom>
                  </pic:spPr>
                </pic:pic>
              </a:graphicData>
            </a:graphic>
          </wp:inline>
        </w:drawing>
      </w:r>
    </w:p>
    <w:p w:rsidR="009E4A9E" w:rsidRPr="009E4A9E" w:rsidRDefault="009E4A9E" w:rsidP="009E4A9E"/>
    <w:p w:rsidR="00FC7D5F" w:rsidRDefault="00FC7D5F" w:rsidP="007A188F">
      <w:pPr>
        <w:pStyle w:val="Title"/>
      </w:pPr>
      <w:r>
        <w:t>Title of your submission: Calibri Bold 22 points</w:t>
      </w:r>
      <w:r w:rsidR="006444EF">
        <w:t xml:space="preserve">, single line </w:t>
      </w:r>
      <w:r w:rsidR="007A188F">
        <w:t>space</w:t>
      </w:r>
      <w:r w:rsidR="006444EF">
        <w:t>. The style is called “Title”</w:t>
      </w:r>
    </w:p>
    <w:p w:rsidR="00FC7D5F" w:rsidRPr="006444EF" w:rsidRDefault="00FC7D5F" w:rsidP="007A188F">
      <w:pPr>
        <w:pStyle w:val="keywordheading"/>
      </w:pPr>
      <w:r w:rsidRPr="006444EF">
        <w:t>Keyword</w:t>
      </w:r>
      <w:r w:rsidR="006444EF" w:rsidRPr="006444EF">
        <w:t>s</w:t>
      </w:r>
    </w:p>
    <w:p w:rsidR="00FC7D5F" w:rsidRPr="00FC7D5F" w:rsidRDefault="00FC7D5F" w:rsidP="007A188F">
      <w:pPr>
        <w:pStyle w:val="keywordslist"/>
      </w:pPr>
      <w:r w:rsidRPr="00FC7D5F">
        <w:t xml:space="preserve">List your keywords here, separate by commas. </w:t>
      </w:r>
      <w:r w:rsidR="006444EF">
        <w:t xml:space="preserve">The name of the style for the keywords is “Keyword List” </w:t>
      </w:r>
      <w:bookmarkStart w:id="0" w:name="_GoBack"/>
      <w:bookmarkEnd w:id="0"/>
    </w:p>
    <w:p w:rsidR="00BC6D2C" w:rsidRPr="005E67CB" w:rsidRDefault="006444EF" w:rsidP="005E67CB">
      <w:pPr>
        <w:pStyle w:val="Heading1"/>
      </w:pPr>
      <w:r w:rsidRPr="005E67CB">
        <w:t>Headings</w:t>
      </w:r>
      <w:r w:rsidR="00FC7D5F" w:rsidRPr="005E67CB">
        <w:t xml:space="preserve"> go in Calibri Bold 1</w:t>
      </w:r>
      <w:r w:rsidR="005E67CB" w:rsidRPr="005E67CB">
        <w:t>6</w:t>
      </w:r>
      <w:r w:rsidR="00FC7D5F" w:rsidRPr="005E67CB">
        <w:t xml:space="preserve"> points</w:t>
      </w:r>
      <w:r w:rsidR="007A188F" w:rsidRPr="005E67CB">
        <w:t>,</w:t>
      </w:r>
      <w:r w:rsidR="00D36A83" w:rsidRPr="005E67CB">
        <w:t xml:space="preserve"> 1.5</w:t>
      </w:r>
      <w:r w:rsidR="007A188F" w:rsidRPr="005E67CB">
        <w:t xml:space="preserve"> lines</w:t>
      </w:r>
      <w:r w:rsidR="00D36A83" w:rsidRPr="005E67CB">
        <w:t xml:space="preserve"> </w:t>
      </w:r>
      <w:r w:rsidR="007A188F" w:rsidRPr="005E67CB">
        <w:t xml:space="preserve">for </w:t>
      </w:r>
      <w:r w:rsidR="00D36A83" w:rsidRPr="005E67CB">
        <w:t>line spacing</w:t>
      </w:r>
    </w:p>
    <w:p w:rsidR="00D36A83" w:rsidRDefault="006444EF" w:rsidP="007A188F">
      <w:pPr>
        <w:pStyle w:val="RegularParagraph"/>
      </w:pPr>
      <w:r>
        <w:t xml:space="preserve">The name of the style for the heading is “Heading 1.” </w:t>
      </w:r>
      <w:r w:rsidR="00D36A83" w:rsidRPr="006444EF">
        <w:rPr>
          <w:b/>
        </w:rPr>
        <w:t>All the paragraphs</w:t>
      </w:r>
      <w:r w:rsidR="00D36A83">
        <w:t xml:space="preserve"> must be set in Calibri (Body) regular 12 points and 1.5 </w:t>
      </w:r>
      <w:r w:rsidR="007A188F">
        <w:t>lines</w:t>
      </w:r>
      <w:r w:rsidR="00D36A83">
        <w:t xml:space="preserve"> for line spacing. </w:t>
      </w:r>
      <w:r w:rsidR="00D36A83" w:rsidRPr="00234B61">
        <w:rPr>
          <w:b/>
        </w:rPr>
        <w:t>Leave one empty line to separate paragraphs.</w:t>
      </w:r>
      <w:r w:rsidR="00D36A83">
        <w:t xml:space="preserve"> </w:t>
      </w:r>
      <w:r w:rsidR="004C0246" w:rsidRPr="008A0EA0">
        <w:rPr>
          <w:b/>
        </w:rPr>
        <w:t>Align left</w:t>
      </w:r>
      <w:r w:rsidR="007A188F">
        <w:t xml:space="preserve"> all the headings, sub-headings, </w:t>
      </w:r>
      <w:r w:rsidR="008A0EA0">
        <w:t xml:space="preserve">keywords, and </w:t>
      </w:r>
      <w:r w:rsidR="007A188F">
        <w:t>paragraph text</w:t>
      </w:r>
      <w:r w:rsidR="008A0EA0">
        <w:t xml:space="preserve">. This template has a US letter page size: 8.5” x 11” and 1.1” for the top, left, and right margins, and 1.2” for the bottom margin. </w:t>
      </w:r>
    </w:p>
    <w:p w:rsidR="0064545C" w:rsidRPr="005E67CB" w:rsidRDefault="0064545C" w:rsidP="005E67CB">
      <w:pPr>
        <w:pStyle w:val="Heading2"/>
      </w:pPr>
      <w:r w:rsidRPr="005E67CB">
        <w:t>Sub-headings go in Cal</w:t>
      </w:r>
      <w:r w:rsidR="007A188F" w:rsidRPr="005E67CB">
        <w:t>ibri Bold 1</w:t>
      </w:r>
      <w:r w:rsidR="005E67CB">
        <w:t>4</w:t>
      </w:r>
      <w:r w:rsidR="007A188F" w:rsidRPr="005E67CB">
        <w:t xml:space="preserve"> points bold, 1.5 lines for line spacing</w:t>
      </w:r>
      <w:r w:rsidRPr="005E67CB">
        <w:t xml:space="preserve"> </w:t>
      </w:r>
    </w:p>
    <w:p w:rsidR="007A188F" w:rsidRDefault="007A188F" w:rsidP="007A188F">
      <w:r w:rsidRPr="007A188F">
        <w:t xml:space="preserve">The name of the style for the sub-heading is “Heading 2.” We encourage to use only headings (Heading 1) and sub-headings (Heading 2). </w:t>
      </w:r>
    </w:p>
    <w:p w:rsidR="007A188F" w:rsidRPr="005E67CB" w:rsidRDefault="007A188F" w:rsidP="005E67CB">
      <w:pPr>
        <w:pStyle w:val="Heading3"/>
      </w:pPr>
      <w:r w:rsidRPr="005E67CB">
        <w:t>3rd level subheadings go in Calibri 1</w:t>
      </w:r>
      <w:r w:rsidR="00AD3D65">
        <w:t>3</w:t>
      </w:r>
      <w:r w:rsidRPr="005E67CB">
        <w:t xml:space="preserve"> (body) italic, 1.5 lines for line spacing </w:t>
      </w:r>
    </w:p>
    <w:p w:rsidR="00234B61" w:rsidRDefault="007A188F" w:rsidP="007A188F">
      <w:r>
        <w:lastRenderedPageBreak/>
        <w:t>The name of the style of a sub-sub-heading is “Heading 3.” Use this level of hierarchy only if you really need it.</w:t>
      </w:r>
    </w:p>
    <w:p w:rsidR="00234B61" w:rsidRDefault="00234B61" w:rsidP="00234B61">
      <w:pPr>
        <w:pStyle w:val="Heading1"/>
      </w:pPr>
      <w:r>
        <w:t>Citations</w:t>
      </w:r>
    </w:p>
    <w:p w:rsidR="00AD3D65" w:rsidRDefault="00234B61" w:rsidP="007A188F">
      <w:r>
        <w:t>Use “</w:t>
      </w:r>
      <w:r w:rsidRPr="00234B61">
        <w:rPr>
          <w:i/>
        </w:rPr>
        <w:t>The Chicago Manual of Style</w:t>
      </w:r>
      <w:r>
        <w:rPr>
          <w:i/>
        </w:rPr>
        <w:t>”</w:t>
      </w:r>
      <w:r>
        <w:t xml:space="preserve"> for</w:t>
      </w:r>
      <w:r w:rsidR="000D0479">
        <w:t xml:space="preserve"> your citations and references. </w:t>
      </w:r>
      <w:r w:rsidR="00AD3D65">
        <w:t>You can find m</w:t>
      </w:r>
      <w:r>
        <w:t>ore information about this style</w:t>
      </w:r>
      <w:r w:rsidR="00AD3D65">
        <w:t xml:space="preserve"> at:</w:t>
      </w:r>
    </w:p>
    <w:p w:rsidR="00AD3D65" w:rsidRDefault="00FC0DA1" w:rsidP="00AD3D65">
      <w:pPr>
        <w:pStyle w:val="ListParagraph"/>
        <w:numPr>
          <w:ilvl w:val="0"/>
          <w:numId w:val="1"/>
        </w:numPr>
      </w:pPr>
      <w:hyperlink r:id="rId9" w:history="1">
        <w:r w:rsidR="00AD3D65" w:rsidRPr="00A55306">
          <w:rPr>
            <w:rStyle w:val="Hyperlink"/>
          </w:rPr>
          <w:t>http://www.chicagomanualofstyle.org/tools_citationguide.html</w:t>
        </w:r>
      </w:hyperlink>
      <w:r w:rsidR="00AD3D65">
        <w:t xml:space="preserve"> </w:t>
      </w:r>
    </w:p>
    <w:p w:rsidR="00AD3D65" w:rsidRDefault="00FC0DA1" w:rsidP="00AD3D65">
      <w:pPr>
        <w:pStyle w:val="ListParagraph"/>
        <w:numPr>
          <w:ilvl w:val="0"/>
          <w:numId w:val="1"/>
        </w:numPr>
      </w:pPr>
      <w:hyperlink r:id="rId10" w:history="1">
        <w:r w:rsidR="00AD3D65" w:rsidRPr="00A55306">
          <w:rPr>
            <w:rStyle w:val="Hyperlink"/>
          </w:rPr>
          <w:t>https://owl.english.purdue.edu/owl/resource/717/01/</w:t>
        </w:r>
      </w:hyperlink>
      <w:r w:rsidR="00AD3D65">
        <w:t xml:space="preserve"> </w:t>
      </w:r>
    </w:p>
    <w:p w:rsidR="00AD3D65" w:rsidRDefault="00FC0DA1" w:rsidP="00AD3D65">
      <w:pPr>
        <w:pStyle w:val="ListParagraph"/>
        <w:numPr>
          <w:ilvl w:val="0"/>
          <w:numId w:val="1"/>
        </w:numPr>
      </w:pPr>
      <w:hyperlink r:id="rId11" w:history="1">
        <w:r w:rsidR="00234B61" w:rsidRPr="00A55306">
          <w:rPr>
            <w:rStyle w:val="Hyperlink"/>
          </w:rPr>
          <w:t>https://docs.google.com/viewerng/viewer?url=https://owl.english.purdue.edu/media/pdf/20110928111055_949.pdf</w:t>
        </w:r>
      </w:hyperlink>
      <w:r w:rsidR="00234B61">
        <w:t xml:space="preserve"> </w:t>
      </w:r>
    </w:p>
    <w:p w:rsidR="00AD3D65" w:rsidRDefault="00AD3D65" w:rsidP="00AD3D65">
      <w:pPr>
        <w:ind w:left="360"/>
      </w:pPr>
    </w:p>
    <w:p w:rsidR="007A188F" w:rsidRDefault="000D0479" w:rsidP="00547A15">
      <w:pPr>
        <w:pStyle w:val="RegularParagraph"/>
      </w:pPr>
      <w:r>
        <w:t xml:space="preserve">The Chicago style does not apply to the rest of the document’s formatting. </w:t>
      </w:r>
      <w:r w:rsidR="00E76ED7">
        <w:t xml:space="preserve">This template </w:t>
      </w:r>
      <w:r>
        <w:t xml:space="preserve">has “Chicago” as chose citation/reference style. You can change this option in the tab “References.” </w:t>
      </w:r>
      <w:r w:rsidR="00234B61">
        <w:t xml:space="preserve">As you can notice from the previous </w:t>
      </w:r>
      <w:r w:rsidR="00AD3D65">
        <w:t>list</w:t>
      </w:r>
      <w:r w:rsidR="00234B61">
        <w:t xml:space="preserve">, leave the default blue color for URLs. No need to color them black. </w:t>
      </w:r>
      <w:r w:rsidR="00AD3D65">
        <w:t>We encourage you to use the default style for lists. Separate the end of a list and the beginning of a new paragraph with an empty line space.</w:t>
      </w:r>
    </w:p>
    <w:p w:rsidR="00D36A83" w:rsidRDefault="00AD3D65" w:rsidP="005238F1">
      <w:pPr>
        <w:pStyle w:val="Heading1"/>
      </w:pPr>
      <w:r>
        <w:t>Tables</w:t>
      </w:r>
    </w:p>
    <w:p w:rsidR="00DD2115" w:rsidRDefault="00D83C9A" w:rsidP="007A188F">
      <w:pPr>
        <w:pStyle w:val="RegularParagraph"/>
      </w:pPr>
      <w:r>
        <w:t xml:space="preserve">The font size for paragraph is 12 points. You can use the same font size or lower for text in your tables. Select the font size that appears more convenient for your content. Use bold text for the headings. We encourage you to avoid </w:t>
      </w:r>
      <w:r w:rsidR="0074407E">
        <w:t xml:space="preserve">adding unnecessary </w:t>
      </w:r>
      <w:r w:rsidR="005238F1">
        <w:t xml:space="preserve">lines, and use </w:t>
      </w:r>
      <w:r w:rsidR="005645CD">
        <w:t>½ to 1.5</w:t>
      </w:r>
      <w:r w:rsidR="005238F1">
        <w:t xml:space="preserve"> point 25% black lines. Leave one empty line between the end of the paragraph and the beginning of your table. </w:t>
      </w:r>
      <w:r w:rsidR="00D72E4E">
        <w:t xml:space="preserve">Align your table to the center if necessary. </w:t>
      </w:r>
      <w:r w:rsidR="00547A15">
        <w:t>We also encourage you to apply 0.08” to all the “cell margins” of your tables.</w:t>
      </w:r>
      <w:r w:rsidR="00DD2115">
        <w:t xml:space="preserve"> Position the caption below the figure or table. See example below.</w:t>
      </w:r>
      <w:r w:rsidR="00547A15">
        <w:t xml:space="preserve"> </w:t>
      </w:r>
    </w:p>
    <w:p w:rsidR="005238F1" w:rsidRDefault="00547A15" w:rsidP="007A188F">
      <w:pPr>
        <w:pStyle w:val="RegularParagraph"/>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265"/>
        <w:gridCol w:w="2265"/>
        <w:gridCol w:w="2266"/>
        <w:gridCol w:w="2266"/>
      </w:tblGrid>
      <w:tr w:rsidR="00547A15" w:rsidTr="00D72E4E">
        <w:trPr>
          <w:jc w:val="center"/>
        </w:trPr>
        <w:tc>
          <w:tcPr>
            <w:tcW w:w="2265" w:type="dxa"/>
            <w:tcBorders>
              <w:bottom w:val="single" w:sz="12" w:space="0" w:color="AEAAAA" w:themeColor="background2" w:themeShade="BF"/>
            </w:tcBorders>
          </w:tcPr>
          <w:p w:rsidR="00547A15" w:rsidRPr="005645CD" w:rsidRDefault="00547A15" w:rsidP="007A188F">
            <w:pPr>
              <w:pStyle w:val="RegularParagraph"/>
              <w:rPr>
                <w:b/>
              </w:rPr>
            </w:pPr>
            <w:r w:rsidRPr="005645CD">
              <w:rPr>
                <w:b/>
              </w:rPr>
              <w:lastRenderedPageBreak/>
              <w:t>Heading 1</w:t>
            </w:r>
          </w:p>
        </w:tc>
        <w:tc>
          <w:tcPr>
            <w:tcW w:w="2265" w:type="dxa"/>
            <w:tcBorders>
              <w:bottom w:val="single" w:sz="12" w:space="0" w:color="AEAAAA" w:themeColor="background2" w:themeShade="BF"/>
            </w:tcBorders>
          </w:tcPr>
          <w:p w:rsidR="00547A15" w:rsidRPr="005645CD" w:rsidRDefault="00547A15" w:rsidP="007A188F">
            <w:pPr>
              <w:pStyle w:val="RegularParagraph"/>
              <w:rPr>
                <w:b/>
              </w:rPr>
            </w:pPr>
            <w:r w:rsidRPr="005645CD">
              <w:rPr>
                <w:b/>
              </w:rPr>
              <w:t>Heading 2</w:t>
            </w:r>
          </w:p>
        </w:tc>
        <w:tc>
          <w:tcPr>
            <w:tcW w:w="2266" w:type="dxa"/>
            <w:tcBorders>
              <w:bottom w:val="single" w:sz="12" w:space="0" w:color="AEAAAA" w:themeColor="background2" w:themeShade="BF"/>
            </w:tcBorders>
          </w:tcPr>
          <w:p w:rsidR="00547A15" w:rsidRPr="005645CD" w:rsidRDefault="00547A15" w:rsidP="007A188F">
            <w:pPr>
              <w:pStyle w:val="RegularParagraph"/>
              <w:rPr>
                <w:b/>
              </w:rPr>
            </w:pPr>
            <w:r w:rsidRPr="005645CD">
              <w:rPr>
                <w:b/>
              </w:rPr>
              <w:t>Heading 3</w:t>
            </w:r>
          </w:p>
        </w:tc>
        <w:tc>
          <w:tcPr>
            <w:tcW w:w="2266" w:type="dxa"/>
            <w:tcBorders>
              <w:bottom w:val="single" w:sz="12" w:space="0" w:color="AEAAAA" w:themeColor="background2" w:themeShade="BF"/>
            </w:tcBorders>
          </w:tcPr>
          <w:p w:rsidR="00547A15" w:rsidRPr="005645CD" w:rsidRDefault="00547A15" w:rsidP="007A188F">
            <w:pPr>
              <w:pStyle w:val="RegularParagraph"/>
              <w:rPr>
                <w:b/>
              </w:rPr>
            </w:pPr>
            <w:r w:rsidRPr="005645CD">
              <w:rPr>
                <w:b/>
              </w:rPr>
              <w:t>Heading 4</w:t>
            </w:r>
          </w:p>
        </w:tc>
      </w:tr>
      <w:tr w:rsidR="00547A15" w:rsidTr="00D72E4E">
        <w:trPr>
          <w:jc w:val="center"/>
        </w:trPr>
        <w:tc>
          <w:tcPr>
            <w:tcW w:w="2265" w:type="dxa"/>
            <w:tcBorders>
              <w:top w:val="single" w:sz="12" w:space="0" w:color="AEAAAA" w:themeColor="background2" w:themeShade="BF"/>
              <w:bottom w:val="single" w:sz="4" w:space="0" w:color="AEAAAA" w:themeColor="background2" w:themeShade="BF"/>
            </w:tcBorders>
          </w:tcPr>
          <w:p w:rsidR="00547A15" w:rsidRDefault="00547A15" w:rsidP="007A188F">
            <w:pPr>
              <w:pStyle w:val="RegularParagraph"/>
            </w:pPr>
            <w:r>
              <w:t>Aspect 1</w:t>
            </w:r>
          </w:p>
        </w:tc>
        <w:tc>
          <w:tcPr>
            <w:tcW w:w="2265" w:type="dxa"/>
            <w:tcBorders>
              <w:top w:val="single" w:sz="12" w:space="0" w:color="AEAAAA" w:themeColor="background2" w:themeShade="BF"/>
              <w:bottom w:val="single" w:sz="4" w:space="0" w:color="AEAAAA" w:themeColor="background2" w:themeShade="BF"/>
            </w:tcBorders>
          </w:tcPr>
          <w:p w:rsidR="00547A15" w:rsidRDefault="00547A15" w:rsidP="007A188F">
            <w:pPr>
              <w:pStyle w:val="RegularParagraph"/>
            </w:pPr>
            <w:r>
              <w:t>Content 1</w:t>
            </w:r>
          </w:p>
        </w:tc>
        <w:tc>
          <w:tcPr>
            <w:tcW w:w="2266" w:type="dxa"/>
            <w:tcBorders>
              <w:top w:val="single" w:sz="12" w:space="0" w:color="AEAAAA" w:themeColor="background2" w:themeShade="BF"/>
              <w:bottom w:val="single" w:sz="4" w:space="0" w:color="AEAAAA" w:themeColor="background2" w:themeShade="BF"/>
            </w:tcBorders>
          </w:tcPr>
          <w:p w:rsidR="00547A15" w:rsidRDefault="00547A15" w:rsidP="007A188F">
            <w:pPr>
              <w:pStyle w:val="RegularParagraph"/>
            </w:pPr>
            <w:r>
              <w:t>Content 2</w:t>
            </w:r>
          </w:p>
        </w:tc>
        <w:tc>
          <w:tcPr>
            <w:tcW w:w="2266" w:type="dxa"/>
            <w:tcBorders>
              <w:top w:val="single" w:sz="12" w:space="0" w:color="AEAAAA" w:themeColor="background2" w:themeShade="BF"/>
              <w:bottom w:val="single" w:sz="4" w:space="0" w:color="AEAAAA" w:themeColor="background2" w:themeShade="BF"/>
            </w:tcBorders>
          </w:tcPr>
          <w:p w:rsidR="00547A15" w:rsidRDefault="00547A15" w:rsidP="007A188F">
            <w:pPr>
              <w:pStyle w:val="RegularParagraph"/>
            </w:pPr>
            <w:r>
              <w:t>Content 3</w:t>
            </w:r>
          </w:p>
        </w:tc>
      </w:tr>
      <w:tr w:rsidR="00547A15" w:rsidTr="00D72E4E">
        <w:trPr>
          <w:jc w:val="center"/>
        </w:trPr>
        <w:tc>
          <w:tcPr>
            <w:tcW w:w="2265" w:type="dxa"/>
            <w:tcBorders>
              <w:top w:val="single" w:sz="4" w:space="0" w:color="AEAAAA" w:themeColor="background2" w:themeShade="BF"/>
              <w:bottom w:val="single" w:sz="4" w:space="0" w:color="AEAAAA" w:themeColor="background2" w:themeShade="BF"/>
            </w:tcBorders>
          </w:tcPr>
          <w:p w:rsidR="00547A15" w:rsidRDefault="00547A15" w:rsidP="007A188F">
            <w:pPr>
              <w:pStyle w:val="RegularParagraph"/>
            </w:pPr>
            <w:r>
              <w:t>Aspect 2</w:t>
            </w:r>
          </w:p>
        </w:tc>
        <w:tc>
          <w:tcPr>
            <w:tcW w:w="2265" w:type="dxa"/>
            <w:tcBorders>
              <w:top w:val="single" w:sz="4" w:space="0" w:color="AEAAAA" w:themeColor="background2" w:themeShade="BF"/>
              <w:bottom w:val="single" w:sz="4" w:space="0" w:color="AEAAAA" w:themeColor="background2" w:themeShade="BF"/>
            </w:tcBorders>
          </w:tcPr>
          <w:p w:rsidR="00547A15" w:rsidRDefault="00547A15" w:rsidP="007A188F">
            <w:pPr>
              <w:pStyle w:val="RegularParagraph"/>
            </w:pPr>
            <w:r>
              <w:t>Content 1</w:t>
            </w:r>
          </w:p>
        </w:tc>
        <w:tc>
          <w:tcPr>
            <w:tcW w:w="2266" w:type="dxa"/>
            <w:tcBorders>
              <w:top w:val="single" w:sz="4" w:space="0" w:color="AEAAAA" w:themeColor="background2" w:themeShade="BF"/>
              <w:bottom w:val="single" w:sz="4" w:space="0" w:color="AEAAAA" w:themeColor="background2" w:themeShade="BF"/>
            </w:tcBorders>
          </w:tcPr>
          <w:p w:rsidR="00547A15" w:rsidRDefault="00547A15" w:rsidP="007A188F">
            <w:pPr>
              <w:pStyle w:val="RegularParagraph"/>
            </w:pPr>
            <w:r>
              <w:t>Content 2</w:t>
            </w:r>
          </w:p>
        </w:tc>
        <w:tc>
          <w:tcPr>
            <w:tcW w:w="2266" w:type="dxa"/>
            <w:tcBorders>
              <w:top w:val="single" w:sz="4" w:space="0" w:color="AEAAAA" w:themeColor="background2" w:themeShade="BF"/>
              <w:bottom w:val="single" w:sz="4" w:space="0" w:color="AEAAAA" w:themeColor="background2" w:themeShade="BF"/>
            </w:tcBorders>
          </w:tcPr>
          <w:p w:rsidR="00547A15" w:rsidRDefault="00547A15" w:rsidP="007A188F">
            <w:pPr>
              <w:pStyle w:val="RegularParagraph"/>
            </w:pPr>
            <w:r>
              <w:t>Content 3</w:t>
            </w:r>
          </w:p>
        </w:tc>
      </w:tr>
      <w:tr w:rsidR="00547A15" w:rsidTr="00D72E4E">
        <w:trPr>
          <w:jc w:val="center"/>
        </w:trPr>
        <w:tc>
          <w:tcPr>
            <w:tcW w:w="2265" w:type="dxa"/>
            <w:tcBorders>
              <w:top w:val="single" w:sz="4" w:space="0" w:color="AEAAAA" w:themeColor="background2" w:themeShade="BF"/>
            </w:tcBorders>
          </w:tcPr>
          <w:p w:rsidR="00547A15" w:rsidRDefault="00547A15" w:rsidP="007A188F">
            <w:pPr>
              <w:pStyle w:val="RegularParagraph"/>
            </w:pPr>
            <w:r>
              <w:t xml:space="preserve">Aspec3t </w:t>
            </w:r>
          </w:p>
        </w:tc>
        <w:tc>
          <w:tcPr>
            <w:tcW w:w="2265" w:type="dxa"/>
            <w:tcBorders>
              <w:top w:val="single" w:sz="4" w:space="0" w:color="AEAAAA" w:themeColor="background2" w:themeShade="BF"/>
            </w:tcBorders>
          </w:tcPr>
          <w:p w:rsidR="00547A15" w:rsidRDefault="00547A15" w:rsidP="007A188F">
            <w:pPr>
              <w:pStyle w:val="RegularParagraph"/>
            </w:pPr>
            <w:r>
              <w:t>Content 1</w:t>
            </w:r>
          </w:p>
        </w:tc>
        <w:tc>
          <w:tcPr>
            <w:tcW w:w="2266" w:type="dxa"/>
            <w:tcBorders>
              <w:top w:val="single" w:sz="4" w:space="0" w:color="AEAAAA" w:themeColor="background2" w:themeShade="BF"/>
            </w:tcBorders>
          </w:tcPr>
          <w:p w:rsidR="00547A15" w:rsidRDefault="00547A15" w:rsidP="007A188F">
            <w:pPr>
              <w:pStyle w:val="RegularParagraph"/>
            </w:pPr>
            <w:r>
              <w:t>Content 2</w:t>
            </w:r>
          </w:p>
        </w:tc>
        <w:tc>
          <w:tcPr>
            <w:tcW w:w="2266" w:type="dxa"/>
            <w:tcBorders>
              <w:top w:val="single" w:sz="4" w:space="0" w:color="AEAAAA" w:themeColor="background2" w:themeShade="BF"/>
            </w:tcBorders>
          </w:tcPr>
          <w:p w:rsidR="00547A15" w:rsidRDefault="00547A15" w:rsidP="007A188F">
            <w:pPr>
              <w:pStyle w:val="RegularParagraph"/>
            </w:pPr>
            <w:r>
              <w:t>Content 3</w:t>
            </w:r>
          </w:p>
        </w:tc>
      </w:tr>
    </w:tbl>
    <w:p w:rsidR="00547A15" w:rsidRDefault="00547A15" w:rsidP="005645CD">
      <w:pPr>
        <w:pStyle w:val="Caption"/>
      </w:pPr>
      <w:r>
        <w:t xml:space="preserve">Table </w:t>
      </w:r>
      <w:fldSimple w:instr=" SEQ Table \* ARABIC ">
        <w:r>
          <w:rPr>
            <w:noProof/>
          </w:rPr>
          <w:t>1</w:t>
        </w:r>
      </w:fldSimple>
      <w:r>
        <w:t>. This caption is an example</w:t>
      </w:r>
      <w:r w:rsidR="005645CD">
        <w:t>.</w:t>
      </w:r>
    </w:p>
    <w:p w:rsidR="00DD2115" w:rsidRDefault="00DD2115" w:rsidP="00DD2115">
      <w:pPr>
        <w:pStyle w:val="RegularParagraph"/>
      </w:pPr>
      <w:r>
        <w:t xml:space="preserve">Include a caption for your tables and figures. Use the style named “Caption” in both cases. Word applies this style when you use the option “Caption” from the “Insert” menu. </w:t>
      </w:r>
    </w:p>
    <w:p w:rsidR="00FE1DC8" w:rsidRDefault="00DD2115" w:rsidP="00FE1DC8">
      <w:pPr>
        <w:pStyle w:val="Heading1"/>
      </w:pPr>
      <w:r>
        <w:t>I</w:t>
      </w:r>
      <w:r w:rsidR="00FE1DC8">
        <w:t>mages</w:t>
      </w:r>
    </w:p>
    <w:p w:rsidR="00AB394F" w:rsidRDefault="00FE1DC8" w:rsidP="007A188F">
      <w:pPr>
        <w:pStyle w:val="RegularParagraph"/>
      </w:pPr>
      <w:r>
        <w:t xml:space="preserve">We encourage you to include one image at least: a photograph, illustration, sketch, or diagram that makes the comprehension of the text easier. </w:t>
      </w:r>
      <w:r w:rsidR="002A3F1E">
        <w:t>Tr</w:t>
      </w:r>
      <w:r w:rsidR="004D2830">
        <w:t>y to position an image close to the text that mentions it. If necessary, use a fixed-position “Text Box” to insert a figure and its caption. Especially, when the figure does not fit in the page and leaves a big blank break between pages. We encourage you to play with the proportions of your images to avoid this situation or place your images in text boxes.</w:t>
      </w:r>
      <w:r w:rsidR="00DD2115">
        <w:t xml:space="preserve"> Align your images to the center. </w:t>
      </w:r>
    </w:p>
    <w:p w:rsidR="00DD2115" w:rsidRDefault="00DD2115" w:rsidP="007A188F">
      <w:pPr>
        <w:pStyle w:val="RegularParagraph"/>
      </w:pPr>
    </w:p>
    <w:p w:rsidR="00AB394F" w:rsidRDefault="00DD2115" w:rsidP="00DD2115">
      <w:pPr>
        <w:pStyle w:val="RegularParagraph"/>
        <w:jc w:val="center"/>
      </w:pPr>
      <w:r>
        <w:rPr>
          <w:noProof/>
        </w:rPr>
        <w:lastRenderedPageBreak/>
        <w:drawing>
          <wp:inline distT="0" distB="0" distL="0" distR="0">
            <wp:extent cx="5334000" cy="3318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_&amp;_Architecture_Building_University_of_Michigan_Ann_Arbor_Michigan.jpeg"/>
                    <pic:cNvPicPr/>
                  </pic:nvPicPr>
                  <pic:blipFill>
                    <a:blip r:embed="rId12">
                      <a:extLst>
                        <a:ext uri="{28A0092B-C50C-407E-A947-70E740481C1C}">
                          <a14:useLocalDpi xmlns:a14="http://schemas.microsoft.com/office/drawing/2010/main" val="0"/>
                        </a:ext>
                      </a:extLst>
                    </a:blip>
                    <a:stretch>
                      <a:fillRect/>
                    </a:stretch>
                  </pic:blipFill>
                  <pic:spPr>
                    <a:xfrm>
                      <a:off x="0" y="0"/>
                      <a:ext cx="5351133" cy="3329122"/>
                    </a:xfrm>
                    <a:prstGeom prst="rect">
                      <a:avLst/>
                    </a:prstGeom>
                  </pic:spPr>
                </pic:pic>
              </a:graphicData>
            </a:graphic>
          </wp:inline>
        </w:drawing>
      </w:r>
    </w:p>
    <w:p w:rsidR="00DD2115" w:rsidRDefault="00DD2115" w:rsidP="00DD2115">
      <w:pPr>
        <w:pStyle w:val="Caption"/>
      </w:pPr>
      <w:r>
        <w:t xml:space="preserve">Figure </w:t>
      </w:r>
      <w:fldSimple w:instr=" SEQ Figure \* ARABIC ">
        <w:r>
          <w:rPr>
            <w:noProof/>
          </w:rPr>
          <w:t>1</w:t>
        </w:r>
      </w:fldSimple>
      <w:r>
        <w:t>. Art and Architecture building. University of Michigan, Ann Arbor. Photo by Dwight Burdette.</w:t>
      </w:r>
    </w:p>
    <w:p w:rsidR="00FE1DC8" w:rsidRDefault="0075046B" w:rsidP="007A188F">
      <w:pPr>
        <w:pStyle w:val="RegularParagraph"/>
      </w:pPr>
      <w:r>
        <w:rPr>
          <w:b/>
        </w:rPr>
        <w:t xml:space="preserve">Use images with a 300 dpi of resolution. </w:t>
      </w:r>
      <w:r w:rsidR="004D0C7B">
        <w:t>If your image has a resolution of 150 dpi or 72 dpi</w:t>
      </w:r>
      <w:r w:rsidR="00DD2115">
        <w:t>, its dimensions (width and height) should be large enough to obtain a good screen and print quality. Moreover, v</w:t>
      </w:r>
      <w:r w:rsidR="00AB394F">
        <w:t xml:space="preserve">erify that </w:t>
      </w:r>
      <w:r w:rsidR="004D0C7B">
        <w:t>the information of your</w:t>
      </w:r>
      <w:r w:rsidR="00AB394F">
        <w:t xml:space="preserve"> images can work in black and white, not only in color. </w:t>
      </w:r>
      <w:r w:rsidR="004D0C7B">
        <w:t xml:space="preserve">Use the label “Figure” to refer to photographs, sketches, diagrams, illustrations, and other visuals in your content, except tables. </w:t>
      </w:r>
    </w:p>
    <w:p w:rsidR="00D72E4E" w:rsidRDefault="00D72E4E" w:rsidP="000D0479">
      <w:pPr>
        <w:pStyle w:val="Heading1"/>
      </w:pPr>
      <w:r>
        <w:t>References (example</w:t>
      </w:r>
      <w:r w:rsidR="00940ECF">
        <w:t xml:space="preserve"> that uses the “Bibliography” style</w:t>
      </w:r>
      <w:r>
        <w:t>)</w:t>
      </w:r>
    </w:p>
    <w:p w:rsidR="000D0479" w:rsidRPr="00940ECF" w:rsidRDefault="000D0479" w:rsidP="00940ECF">
      <w:pPr>
        <w:pStyle w:val="Bibliography"/>
      </w:pPr>
      <w:r w:rsidRPr="00940ECF">
        <w:t xml:space="preserve">Auger, James. 2013. “Speculative Design: Crafting the Speculation.” </w:t>
      </w:r>
      <w:r w:rsidRPr="00940ECF">
        <w:rPr>
          <w:i/>
        </w:rPr>
        <w:t>Digital Creativity</w:t>
      </w:r>
      <w:r w:rsidRPr="00940ECF">
        <w:t xml:space="preserve"> 24 (1): 11–35. https://doi.org/10.1080/14626268.2013.767276.</w:t>
      </w:r>
    </w:p>
    <w:p w:rsidR="000D0479" w:rsidRDefault="000D0479" w:rsidP="00940ECF">
      <w:pPr>
        <w:pStyle w:val="Bibliography"/>
      </w:pPr>
      <w:proofErr w:type="spellStart"/>
      <w:r>
        <w:t>Bardzell</w:t>
      </w:r>
      <w:proofErr w:type="spellEnd"/>
      <w:r>
        <w:t xml:space="preserve">, Jeffrey, </w:t>
      </w:r>
      <w:proofErr w:type="spellStart"/>
      <w:r>
        <w:t>Shaowen</w:t>
      </w:r>
      <w:proofErr w:type="spellEnd"/>
      <w:r>
        <w:t xml:space="preserve"> </w:t>
      </w:r>
      <w:proofErr w:type="spellStart"/>
      <w:r>
        <w:t>Bardzell</w:t>
      </w:r>
      <w:proofErr w:type="spellEnd"/>
      <w:r>
        <w:t xml:space="preserve">, Peter Dalsgaard, Shad Gross, and Kim </w:t>
      </w:r>
      <w:proofErr w:type="spellStart"/>
      <w:r>
        <w:t>Halskov</w:t>
      </w:r>
      <w:proofErr w:type="spellEnd"/>
      <w:r>
        <w:t xml:space="preserve">. 2016. “Documenting the Research Through Design Process.” In </w:t>
      </w:r>
      <w:r w:rsidRPr="00940ECF">
        <w:rPr>
          <w:i/>
        </w:rPr>
        <w:t>Proceedings of the 2016 ACM Conference on Designing Interactive Systems</w:t>
      </w:r>
      <w:r>
        <w:t>, 96–107. New York, NY, USA: ACM. https://doi.org/10.1145/2901790.2901859.</w:t>
      </w:r>
    </w:p>
    <w:p w:rsidR="000D0479" w:rsidRDefault="000D0479" w:rsidP="00940ECF">
      <w:pPr>
        <w:pStyle w:val="Bibliography"/>
      </w:pPr>
      <w:r>
        <w:lastRenderedPageBreak/>
        <w:t xml:space="preserve">Buchanan, Richard. 2001. “Design Research and the New Learning.” </w:t>
      </w:r>
      <w:r w:rsidRPr="00940ECF">
        <w:rPr>
          <w:i/>
        </w:rPr>
        <w:t>Design Issues</w:t>
      </w:r>
      <w:r>
        <w:t xml:space="preserve"> 17 (4): 3–23.</w:t>
      </w:r>
    </w:p>
    <w:p w:rsidR="000D0479" w:rsidRDefault="000D0479" w:rsidP="00940ECF">
      <w:pPr>
        <w:pStyle w:val="Bibliography"/>
      </w:pPr>
      <w:r>
        <w:t xml:space="preserve">Nelson, Harold G., and Erik </w:t>
      </w:r>
      <w:proofErr w:type="spellStart"/>
      <w:r>
        <w:t>Stolterman</w:t>
      </w:r>
      <w:proofErr w:type="spellEnd"/>
      <w:r>
        <w:t xml:space="preserve">. 2012. </w:t>
      </w:r>
      <w:r w:rsidRPr="00940ECF">
        <w:rPr>
          <w:i/>
        </w:rPr>
        <w:t>The Design Way: Intentional Change in an Unpredictable World.</w:t>
      </w:r>
      <w:r>
        <w:t xml:space="preserve"> Second edition. Cambridge, </w:t>
      </w:r>
      <w:proofErr w:type="spellStart"/>
      <w:proofErr w:type="gramStart"/>
      <w:r>
        <w:t>Massachusestts</w:t>
      </w:r>
      <w:proofErr w:type="spellEnd"/>
      <w:r>
        <w:t> ;</w:t>
      </w:r>
      <w:proofErr w:type="gramEnd"/>
      <w:r>
        <w:t xml:space="preserve"> London, England: The MIT Press.</w:t>
      </w:r>
    </w:p>
    <w:p w:rsidR="000D0479" w:rsidRDefault="000D0479" w:rsidP="00940ECF">
      <w:pPr>
        <w:pStyle w:val="Bibliography"/>
      </w:pPr>
      <w:r>
        <w:t xml:space="preserve">Zimmerman, John, Jodi </w:t>
      </w:r>
      <w:proofErr w:type="spellStart"/>
      <w:r>
        <w:t>Forlizzi</w:t>
      </w:r>
      <w:proofErr w:type="spellEnd"/>
      <w:r>
        <w:t xml:space="preserve">, and Shelley </w:t>
      </w:r>
      <w:proofErr w:type="spellStart"/>
      <w:r>
        <w:t>Evenson</w:t>
      </w:r>
      <w:proofErr w:type="spellEnd"/>
      <w:r>
        <w:t xml:space="preserve">. 2007. “Research Through Design </w:t>
      </w:r>
      <w:proofErr w:type="gramStart"/>
      <w:r>
        <w:t>As</w:t>
      </w:r>
      <w:proofErr w:type="gramEnd"/>
      <w:r>
        <w:t xml:space="preserve"> a Method for Interaction Design Research in HCI.” In </w:t>
      </w:r>
      <w:r w:rsidRPr="00940ECF">
        <w:rPr>
          <w:i/>
        </w:rPr>
        <w:t>Proceedings of the SIGCHI Conference on Human Factors in Computing Systems</w:t>
      </w:r>
      <w:r>
        <w:t>, 493–502. New York, NY, USA: ACM. https://doi.org/10.1145/1240624.1240704.</w:t>
      </w:r>
    </w:p>
    <w:p w:rsidR="00D72E4E" w:rsidRPr="00AB394F" w:rsidRDefault="00D72E4E" w:rsidP="007A188F">
      <w:pPr>
        <w:pStyle w:val="RegularParagraph"/>
      </w:pPr>
    </w:p>
    <w:p w:rsidR="004D2830" w:rsidRDefault="004D2830" w:rsidP="007A188F">
      <w:pPr>
        <w:pStyle w:val="RegularParagraph"/>
      </w:pPr>
    </w:p>
    <w:p w:rsidR="004C0246" w:rsidRDefault="004C0246" w:rsidP="007A188F">
      <w:pPr>
        <w:pStyle w:val="RegularParagraph"/>
      </w:pPr>
    </w:p>
    <w:p w:rsidR="000D0479" w:rsidRDefault="000D0479" w:rsidP="007A188F">
      <w:pPr>
        <w:pStyle w:val="RegularParagraph"/>
      </w:pPr>
    </w:p>
    <w:p w:rsidR="000D0479" w:rsidRDefault="000D0479" w:rsidP="007A188F">
      <w:pPr>
        <w:pStyle w:val="RegularParagraph"/>
      </w:pPr>
    </w:p>
    <w:p w:rsidR="00FC7D5F" w:rsidRDefault="00FC7D5F" w:rsidP="007A188F"/>
    <w:sectPr w:rsidR="00FC7D5F" w:rsidSect="008A0EA0">
      <w:footerReference w:type="even" r:id="rId13"/>
      <w:footerReference w:type="default" r:id="rId14"/>
      <w:pgSz w:w="12240" w:h="15840" w:code="1"/>
      <w:pgMar w:top="1584" w:right="1584" w:bottom="1728"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DA1" w:rsidRDefault="00FC0DA1" w:rsidP="00FE1DC8">
      <w:pPr>
        <w:spacing w:line="240" w:lineRule="auto"/>
      </w:pPr>
      <w:r>
        <w:separator/>
      </w:r>
    </w:p>
  </w:endnote>
  <w:endnote w:type="continuationSeparator" w:id="0">
    <w:p w:rsidR="00FC0DA1" w:rsidRDefault="00FC0DA1" w:rsidP="00FE1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3838385"/>
      <w:docPartObj>
        <w:docPartGallery w:val="Page Numbers (Bottom of Page)"/>
        <w:docPartUnique/>
      </w:docPartObj>
    </w:sdtPr>
    <w:sdtEndPr>
      <w:rPr>
        <w:rStyle w:val="PageNumber"/>
      </w:rPr>
    </w:sdtEndPr>
    <w:sdtContent>
      <w:p w:rsidR="00FE1DC8" w:rsidRDefault="00FE1DC8" w:rsidP="00A553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E1DC8" w:rsidRDefault="00FE1DC8" w:rsidP="00FE1D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1238668151"/>
      <w:docPartObj>
        <w:docPartGallery w:val="Page Numbers (Bottom of Page)"/>
        <w:docPartUnique/>
      </w:docPartObj>
    </w:sdtPr>
    <w:sdtEndPr>
      <w:rPr>
        <w:rStyle w:val="PageNumber"/>
      </w:rPr>
    </w:sdtEndPr>
    <w:sdtContent>
      <w:p w:rsidR="00FE1DC8" w:rsidRPr="00FE1DC8" w:rsidRDefault="00FE1DC8" w:rsidP="00A55306">
        <w:pPr>
          <w:pStyle w:val="Footer"/>
          <w:framePr w:wrap="none" w:vAnchor="text" w:hAnchor="margin" w:xAlign="right" w:y="1"/>
          <w:rPr>
            <w:rStyle w:val="PageNumber"/>
            <w:sz w:val="20"/>
            <w:szCs w:val="20"/>
          </w:rPr>
        </w:pPr>
        <w:r w:rsidRPr="00FE1DC8">
          <w:rPr>
            <w:rStyle w:val="PageNumber"/>
            <w:sz w:val="20"/>
            <w:szCs w:val="20"/>
          </w:rPr>
          <w:fldChar w:fldCharType="begin"/>
        </w:r>
        <w:r w:rsidRPr="00FE1DC8">
          <w:rPr>
            <w:rStyle w:val="PageNumber"/>
            <w:sz w:val="20"/>
            <w:szCs w:val="20"/>
          </w:rPr>
          <w:instrText xml:space="preserve"> PAGE </w:instrText>
        </w:r>
        <w:r w:rsidRPr="00FE1DC8">
          <w:rPr>
            <w:rStyle w:val="PageNumber"/>
            <w:sz w:val="20"/>
            <w:szCs w:val="20"/>
          </w:rPr>
          <w:fldChar w:fldCharType="separate"/>
        </w:r>
        <w:r w:rsidRPr="00FE1DC8">
          <w:rPr>
            <w:rStyle w:val="PageNumber"/>
            <w:noProof/>
            <w:sz w:val="20"/>
            <w:szCs w:val="20"/>
          </w:rPr>
          <w:t>1</w:t>
        </w:r>
        <w:r w:rsidRPr="00FE1DC8">
          <w:rPr>
            <w:rStyle w:val="PageNumber"/>
            <w:sz w:val="20"/>
            <w:szCs w:val="20"/>
          </w:rPr>
          <w:fldChar w:fldCharType="end"/>
        </w:r>
      </w:p>
    </w:sdtContent>
  </w:sdt>
  <w:p w:rsidR="00FE1DC8" w:rsidRDefault="00FE1DC8" w:rsidP="00FE1D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DA1" w:rsidRDefault="00FC0DA1" w:rsidP="00FE1DC8">
      <w:pPr>
        <w:spacing w:line="240" w:lineRule="auto"/>
      </w:pPr>
      <w:r>
        <w:separator/>
      </w:r>
    </w:p>
  </w:footnote>
  <w:footnote w:type="continuationSeparator" w:id="0">
    <w:p w:rsidR="00FC0DA1" w:rsidRDefault="00FC0DA1" w:rsidP="00FE1D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3C07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E00D5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B5AE8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A24A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04676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A88A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3C08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9E65A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FD41F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5697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8008BC"/>
    <w:multiLevelType w:val="hybridMultilevel"/>
    <w:tmpl w:val="C1F45D48"/>
    <w:lvl w:ilvl="0" w:tplc="0CCA03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5F"/>
    <w:rsid w:val="000D0479"/>
    <w:rsid w:val="00104DB1"/>
    <w:rsid w:val="001E3A7F"/>
    <w:rsid w:val="00234B61"/>
    <w:rsid w:val="002A3F1E"/>
    <w:rsid w:val="004C0246"/>
    <w:rsid w:val="004D0C7B"/>
    <w:rsid w:val="004D2830"/>
    <w:rsid w:val="005238F1"/>
    <w:rsid w:val="00547A15"/>
    <w:rsid w:val="005645CD"/>
    <w:rsid w:val="005E67CB"/>
    <w:rsid w:val="00637105"/>
    <w:rsid w:val="006444EF"/>
    <w:rsid w:val="0064545C"/>
    <w:rsid w:val="006612E2"/>
    <w:rsid w:val="00691063"/>
    <w:rsid w:val="00704107"/>
    <w:rsid w:val="0074407E"/>
    <w:rsid w:val="00747E57"/>
    <w:rsid w:val="0075046B"/>
    <w:rsid w:val="007A188F"/>
    <w:rsid w:val="00815ADA"/>
    <w:rsid w:val="008A0EA0"/>
    <w:rsid w:val="00940ECF"/>
    <w:rsid w:val="009E4A9E"/>
    <w:rsid w:val="00A436C5"/>
    <w:rsid w:val="00AB394F"/>
    <w:rsid w:val="00AD3D65"/>
    <w:rsid w:val="00C03811"/>
    <w:rsid w:val="00C66990"/>
    <w:rsid w:val="00CA1487"/>
    <w:rsid w:val="00D36A83"/>
    <w:rsid w:val="00D72E4E"/>
    <w:rsid w:val="00D83C9A"/>
    <w:rsid w:val="00DD2115"/>
    <w:rsid w:val="00E76ED7"/>
    <w:rsid w:val="00EB2DA8"/>
    <w:rsid w:val="00FC0DA1"/>
    <w:rsid w:val="00FC7D5F"/>
    <w:rsid w:val="00FE1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EFE4A"/>
  <w14:defaultImageDpi w14:val="32767"/>
  <w15:chartTrackingRefBased/>
  <w15:docId w15:val="{F1ABD6CA-40F3-FB46-A5DD-FD72072F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188F"/>
    <w:pPr>
      <w:spacing w:line="360" w:lineRule="auto"/>
    </w:pPr>
    <w:rPr>
      <w:rFonts w:eastAsiaTheme="minorEastAsia"/>
    </w:rPr>
  </w:style>
  <w:style w:type="paragraph" w:styleId="Heading1">
    <w:name w:val="heading 1"/>
    <w:basedOn w:val="Normal"/>
    <w:next w:val="Normal"/>
    <w:link w:val="Heading1Char"/>
    <w:uiPriority w:val="9"/>
    <w:qFormat/>
    <w:rsid w:val="00234B61"/>
    <w:pPr>
      <w:keepNext/>
      <w:keepLines/>
      <w:spacing w:before="480"/>
      <w:outlineLvl w:val="0"/>
    </w:pPr>
    <w:rPr>
      <w:rFonts w:ascii="Calibri" w:eastAsiaTheme="majorEastAsia" w:hAnsi="Calibri" w:cstheme="majorBidi"/>
      <w:b/>
      <w:sz w:val="32"/>
      <w:szCs w:val="32"/>
    </w:rPr>
  </w:style>
  <w:style w:type="paragraph" w:styleId="Heading2">
    <w:name w:val="heading 2"/>
    <w:basedOn w:val="RegularParagraph"/>
    <w:next w:val="Normal"/>
    <w:link w:val="Heading2Char"/>
    <w:uiPriority w:val="9"/>
    <w:unhideWhenUsed/>
    <w:qFormat/>
    <w:rsid w:val="00234B61"/>
    <w:pPr>
      <w:spacing w:before="480"/>
      <w:outlineLvl w:val="1"/>
    </w:pPr>
    <w:rPr>
      <w:b/>
      <w:sz w:val="28"/>
      <w:szCs w:val="28"/>
    </w:rPr>
  </w:style>
  <w:style w:type="paragraph" w:styleId="Heading3">
    <w:name w:val="heading 3"/>
    <w:basedOn w:val="Normal"/>
    <w:next w:val="Normal"/>
    <w:link w:val="Heading3Char"/>
    <w:uiPriority w:val="9"/>
    <w:unhideWhenUsed/>
    <w:qFormat/>
    <w:rsid w:val="00AD3D65"/>
    <w:pPr>
      <w:spacing w:before="480"/>
      <w:outlineLvl w:val="2"/>
    </w:pPr>
    <w:rPr>
      <w: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44EF"/>
    <w:pPr>
      <w:spacing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6444EF"/>
    <w:rPr>
      <w:rFonts w:ascii="Calibri" w:eastAsiaTheme="majorEastAsia" w:hAnsi="Calibri" w:cstheme="majorBidi"/>
      <w:b/>
      <w:spacing w:val="-10"/>
      <w:kern w:val="28"/>
      <w:sz w:val="44"/>
      <w:szCs w:val="56"/>
    </w:rPr>
  </w:style>
  <w:style w:type="paragraph" w:customStyle="1" w:styleId="keywordslist">
    <w:name w:val="keywords list"/>
    <w:basedOn w:val="Normal"/>
    <w:qFormat/>
    <w:rsid w:val="005E67CB"/>
    <w:pPr>
      <w:spacing w:after="960"/>
    </w:pPr>
    <w:rPr>
      <w:sz w:val="20"/>
      <w:szCs w:val="20"/>
    </w:rPr>
  </w:style>
  <w:style w:type="paragraph" w:customStyle="1" w:styleId="keywordheading">
    <w:name w:val="keyword heading"/>
    <w:basedOn w:val="Normal"/>
    <w:qFormat/>
    <w:rsid w:val="005E67CB"/>
    <w:pPr>
      <w:spacing w:before="480"/>
    </w:pPr>
    <w:rPr>
      <w:b/>
      <w:sz w:val="20"/>
      <w:szCs w:val="20"/>
    </w:rPr>
  </w:style>
  <w:style w:type="character" w:customStyle="1" w:styleId="Heading1Char">
    <w:name w:val="Heading 1 Char"/>
    <w:basedOn w:val="DefaultParagraphFont"/>
    <w:link w:val="Heading1"/>
    <w:uiPriority w:val="9"/>
    <w:rsid w:val="00234B61"/>
    <w:rPr>
      <w:rFonts w:ascii="Calibri" w:eastAsiaTheme="majorEastAsia" w:hAnsi="Calibri" w:cstheme="majorBidi"/>
      <w:b/>
      <w:sz w:val="32"/>
      <w:szCs w:val="32"/>
    </w:rPr>
  </w:style>
  <w:style w:type="paragraph" w:customStyle="1" w:styleId="RegularParagraph">
    <w:name w:val="Regular Paragraph"/>
    <w:basedOn w:val="Normal"/>
    <w:qFormat/>
    <w:rsid w:val="00D36A83"/>
  </w:style>
  <w:style w:type="paragraph" w:customStyle="1" w:styleId="KeywordList">
    <w:name w:val="Keyword List"/>
    <w:basedOn w:val="Normal"/>
    <w:qFormat/>
    <w:rsid w:val="006444EF"/>
    <w:pPr>
      <w:spacing w:line="240" w:lineRule="auto"/>
    </w:pPr>
    <w:rPr>
      <w:sz w:val="20"/>
      <w:szCs w:val="20"/>
    </w:rPr>
  </w:style>
  <w:style w:type="character" w:customStyle="1" w:styleId="Heading2Char">
    <w:name w:val="Heading 2 Char"/>
    <w:basedOn w:val="DefaultParagraphFont"/>
    <w:link w:val="Heading2"/>
    <w:uiPriority w:val="9"/>
    <w:rsid w:val="00234B61"/>
    <w:rPr>
      <w:b/>
      <w:sz w:val="28"/>
      <w:szCs w:val="28"/>
    </w:rPr>
  </w:style>
  <w:style w:type="character" w:customStyle="1" w:styleId="Heading3Char">
    <w:name w:val="Heading 3 Char"/>
    <w:basedOn w:val="DefaultParagraphFont"/>
    <w:link w:val="Heading3"/>
    <w:uiPriority w:val="9"/>
    <w:rsid w:val="00AD3D65"/>
    <w:rPr>
      <w:i/>
      <w:sz w:val="26"/>
      <w:szCs w:val="28"/>
    </w:rPr>
  </w:style>
  <w:style w:type="character" w:styleId="Hyperlink">
    <w:name w:val="Hyperlink"/>
    <w:basedOn w:val="DefaultParagraphFont"/>
    <w:uiPriority w:val="99"/>
    <w:unhideWhenUsed/>
    <w:rsid w:val="00234B61"/>
    <w:rPr>
      <w:color w:val="0563C1" w:themeColor="hyperlink"/>
      <w:u w:val="single"/>
    </w:rPr>
  </w:style>
  <w:style w:type="character" w:styleId="UnresolvedMention">
    <w:name w:val="Unresolved Mention"/>
    <w:basedOn w:val="DefaultParagraphFont"/>
    <w:uiPriority w:val="99"/>
    <w:rsid w:val="00234B61"/>
    <w:rPr>
      <w:color w:val="808080"/>
      <w:shd w:val="clear" w:color="auto" w:fill="E6E6E6"/>
    </w:rPr>
  </w:style>
  <w:style w:type="paragraph" w:styleId="ListParagraph">
    <w:name w:val="List Paragraph"/>
    <w:basedOn w:val="Normal"/>
    <w:uiPriority w:val="34"/>
    <w:qFormat/>
    <w:rsid w:val="00AD3D65"/>
    <w:pPr>
      <w:ind w:left="720"/>
      <w:contextualSpacing/>
    </w:pPr>
  </w:style>
  <w:style w:type="table" w:styleId="TableGrid">
    <w:name w:val="Table Grid"/>
    <w:basedOn w:val="TableNormal"/>
    <w:uiPriority w:val="39"/>
    <w:rsid w:val="0054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DD2115"/>
    <w:pPr>
      <w:keepNext/>
      <w:spacing w:before="160" w:after="480" w:line="240" w:lineRule="auto"/>
      <w:jc w:val="center"/>
    </w:pPr>
    <w:rPr>
      <w:i/>
      <w:iCs/>
      <w:color w:val="000000" w:themeColor="text1"/>
      <w:sz w:val="18"/>
      <w:szCs w:val="18"/>
    </w:rPr>
  </w:style>
  <w:style w:type="paragraph" w:customStyle="1" w:styleId="Style1">
    <w:name w:val="Style1"/>
    <w:basedOn w:val="Caption"/>
    <w:qFormat/>
    <w:rsid w:val="00547A15"/>
    <w:pPr>
      <w:spacing w:before="200" w:line="360" w:lineRule="auto"/>
    </w:pPr>
  </w:style>
  <w:style w:type="paragraph" w:styleId="Header">
    <w:name w:val="header"/>
    <w:basedOn w:val="Normal"/>
    <w:link w:val="HeaderChar"/>
    <w:uiPriority w:val="99"/>
    <w:unhideWhenUsed/>
    <w:rsid w:val="00FE1DC8"/>
    <w:pPr>
      <w:tabs>
        <w:tab w:val="center" w:pos="4680"/>
        <w:tab w:val="right" w:pos="9360"/>
      </w:tabs>
      <w:spacing w:line="240" w:lineRule="auto"/>
    </w:pPr>
  </w:style>
  <w:style w:type="character" w:customStyle="1" w:styleId="HeaderChar">
    <w:name w:val="Header Char"/>
    <w:basedOn w:val="DefaultParagraphFont"/>
    <w:link w:val="Header"/>
    <w:uiPriority w:val="99"/>
    <w:rsid w:val="00FE1DC8"/>
    <w:rPr>
      <w:rFonts w:eastAsiaTheme="minorEastAsia"/>
    </w:rPr>
  </w:style>
  <w:style w:type="paragraph" w:styleId="Footer">
    <w:name w:val="footer"/>
    <w:basedOn w:val="Normal"/>
    <w:link w:val="FooterChar"/>
    <w:uiPriority w:val="99"/>
    <w:unhideWhenUsed/>
    <w:rsid w:val="00FE1DC8"/>
    <w:pPr>
      <w:tabs>
        <w:tab w:val="center" w:pos="4680"/>
        <w:tab w:val="right" w:pos="9360"/>
      </w:tabs>
      <w:spacing w:line="240" w:lineRule="auto"/>
    </w:pPr>
  </w:style>
  <w:style w:type="character" w:customStyle="1" w:styleId="FooterChar">
    <w:name w:val="Footer Char"/>
    <w:basedOn w:val="DefaultParagraphFont"/>
    <w:link w:val="Footer"/>
    <w:uiPriority w:val="99"/>
    <w:rsid w:val="00FE1DC8"/>
    <w:rPr>
      <w:rFonts w:eastAsiaTheme="minorEastAsia"/>
    </w:rPr>
  </w:style>
  <w:style w:type="character" w:styleId="PageNumber">
    <w:name w:val="page number"/>
    <w:basedOn w:val="DefaultParagraphFont"/>
    <w:uiPriority w:val="99"/>
    <w:semiHidden/>
    <w:unhideWhenUsed/>
    <w:rsid w:val="00FE1DC8"/>
  </w:style>
  <w:style w:type="paragraph" w:styleId="Bibliography">
    <w:name w:val="Bibliography"/>
    <w:basedOn w:val="Normal"/>
    <w:next w:val="Normal"/>
    <w:uiPriority w:val="37"/>
    <w:unhideWhenUsed/>
    <w:rsid w:val="00940ECF"/>
    <w:pPr>
      <w:spacing w:after="24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viewerng/viewer?url=https://owl.english.purdue.edu/media/pdf/20110928111055_949.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wl.english.purdue.edu/owl/resource/717/01/" TargetMode="External"/><Relationship Id="rId4" Type="http://schemas.openxmlformats.org/officeDocument/2006/relationships/settings" Target="settings.xml"/><Relationship Id="rId9" Type="http://schemas.openxmlformats.org/officeDocument/2006/relationships/hyperlink" Target="http://www.chicagomanualofstyle.org/tools_citationguide.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BC1A029-C599-8C4C-BA8F-B7F2497F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2018-03-09T18:21:00Z</dcterms:created>
  <dcterms:modified xsi:type="dcterms:W3CDTF">2018-03-09T18:23:00Z</dcterms:modified>
</cp:coreProperties>
</file>